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064" w:rsidRDefault="005E3AB7">
      <w:bookmarkStart w:id="0" w:name="_GoBack"/>
      <w:bookmarkEnd w:id="0"/>
      <w:r>
        <w:t xml:space="preserve">ĐẢNG BỘ THỊ XÃ HOÀNG MAI </w:t>
      </w:r>
      <w:r w:rsidR="00F15EB4">
        <w:t xml:space="preserve">                      </w:t>
      </w:r>
      <w:r>
        <w:t xml:space="preserve"> </w:t>
      </w:r>
      <w:r w:rsidRPr="00F15EB4">
        <w:rPr>
          <w:b/>
          <w:sz w:val="32"/>
          <w:szCs w:val="32"/>
          <w:u w:val="single"/>
        </w:rPr>
        <w:t>ĐẢNG CỘNG SẢN VIỆT NAM</w:t>
      </w:r>
    </w:p>
    <w:p w:rsidR="005E3AB7" w:rsidRPr="00F15EB4" w:rsidRDefault="005E3AB7">
      <w:pPr>
        <w:rPr>
          <w:b/>
        </w:rPr>
      </w:pPr>
      <w:r w:rsidRPr="00F15EB4">
        <w:rPr>
          <w:b/>
        </w:rPr>
        <w:t>ĐẢNG ỦY XÃ QUỲNH TRANG</w:t>
      </w:r>
    </w:p>
    <w:p w:rsidR="005E3AB7" w:rsidRPr="00F15EB4" w:rsidRDefault="00F15EB4">
      <w:pPr>
        <w:rPr>
          <w:i/>
        </w:rPr>
      </w:pPr>
      <w:r>
        <w:rPr>
          <w:i/>
        </w:rPr>
        <w:t xml:space="preserve">                           *                                                    </w:t>
      </w:r>
      <w:r w:rsidR="005E3AB7" w:rsidRPr="00F15EB4">
        <w:rPr>
          <w:i/>
        </w:rPr>
        <w:t>Quỳnh Trang, ngày 25 tháng 8 năm 2015</w:t>
      </w:r>
    </w:p>
    <w:p w:rsidR="005E3AB7" w:rsidRDefault="00F15EB4">
      <w:r>
        <w:t xml:space="preserve">               </w:t>
      </w:r>
      <w:r w:rsidR="005E3AB7">
        <w:t xml:space="preserve">Số 13 </w:t>
      </w:r>
      <w:r>
        <w:t xml:space="preserve">- </w:t>
      </w:r>
      <w:r w:rsidR="005E3AB7">
        <w:t>CV/ĐU</w:t>
      </w:r>
    </w:p>
    <w:p w:rsidR="00F15EB4" w:rsidRDefault="00F15EB4">
      <w:pPr>
        <w:rPr>
          <w:i/>
          <w:sz w:val="24"/>
          <w:szCs w:val="24"/>
        </w:rPr>
      </w:pPr>
      <w:r>
        <w:rPr>
          <w:i/>
          <w:sz w:val="24"/>
          <w:szCs w:val="24"/>
        </w:rPr>
        <w:t xml:space="preserve"> </w:t>
      </w:r>
      <w:r w:rsidR="005E3AB7" w:rsidRPr="00F15EB4">
        <w:rPr>
          <w:i/>
          <w:sz w:val="24"/>
          <w:szCs w:val="24"/>
        </w:rPr>
        <w:t>V/v đề nghị thực hiệ</w:t>
      </w:r>
      <w:r w:rsidRPr="00F15EB4">
        <w:rPr>
          <w:i/>
          <w:sz w:val="24"/>
          <w:szCs w:val="24"/>
        </w:rPr>
        <w:t xml:space="preserve">n QĐ </w:t>
      </w:r>
      <w:r w:rsidR="005E3AB7" w:rsidRPr="00F15EB4">
        <w:rPr>
          <w:i/>
          <w:sz w:val="24"/>
          <w:szCs w:val="24"/>
        </w:rPr>
        <w:t>76-QĐ/TW</w:t>
      </w:r>
      <w:r>
        <w:rPr>
          <w:i/>
          <w:sz w:val="24"/>
          <w:szCs w:val="24"/>
        </w:rPr>
        <w:t xml:space="preserve"> </w:t>
      </w:r>
    </w:p>
    <w:p w:rsidR="005E3AB7" w:rsidRPr="00F15EB4" w:rsidRDefault="00F15EB4">
      <w:pPr>
        <w:rPr>
          <w:i/>
          <w:sz w:val="24"/>
          <w:szCs w:val="24"/>
        </w:rPr>
      </w:pPr>
      <w:r>
        <w:rPr>
          <w:i/>
          <w:sz w:val="24"/>
          <w:szCs w:val="24"/>
        </w:rPr>
        <w:t xml:space="preserve">                 của Bộ Chính trị</w:t>
      </w:r>
    </w:p>
    <w:p w:rsidR="009223F5" w:rsidRDefault="009223F5"/>
    <w:p w:rsidR="009223F5" w:rsidRPr="00F15EB4" w:rsidRDefault="009223F5">
      <w:pPr>
        <w:rPr>
          <w:b/>
        </w:rPr>
      </w:pPr>
      <w:r w:rsidRPr="00F15EB4">
        <w:rPr>
          <w:b/>
        </w:rPr>
        <w:tab/>
        <w:t>Kính gửi:.............................................................................................</w:t>
      </w:r>
      <w:r w:rsidR="00F15EB4">
        <w:rPr>
          <w:b/>
        </w:rPr>
        <w:t>....................</w:t>
      </w:r>
    </w:p>
    <w:p w:rsidR="00F15EB4" w:rsidRDefault="00F15EB4"/>
    <w:p w:rsidR="00A50414" w:rsidRDefault="009223F5" w:rsidP="00F15EB4">
      <w:pPr>
        <w:jc w:val="both"/>
      </w:pPr>
      <w:r>
        <w:tab/>
        <w:t>Ngày 15/6/2000</w:t>
      </w:r>
      <w:r w:rsidR="00F15EB4">
        <w:t xml:space="preserve"> Bộ Chính trị ban hành Quy định số 76-QĐ/TW quy định về việc đảng viên đang công tác ở cơ quan, đơn vị sự nghiệp thường xuyên giữ mối liên hệ với chi ủy, đảng ủy và gương mẫu thực hiện nghĩa vụ công dân nơi cư trú. Đây vừa là quyền lợi đồng thời cũng là nghĩa vụ của đảng viên và là cơ sở để tổ chức đảng </w:t>
      </w:r>
      <w:r w:rsidR="00A50414">
        <w:t xml:space="preserve">nơi cư trú </w:t>
      </w:r>
      <w:r w:rsidR="00F15EB4">
        <w:t xml:space="preserve">nhận xét, đánh giá đảng viên </w:t>
      </w:r>
      <w:r w:rsidR="00A50414">
        <w:t xml:space="preserve">phục vụ </w:t>
      </w:r>
      <w:r w:rsidR="00F15EB4">
        <w:t>cho việc đánh giá. xếp loại đảng viên hàng năm nơi công tác.</w:t>
      </w:r>
      <w:r w:rsidR="00A50414">
        <w:t xml:space="preserve"> </w:t>
      </w:r>
    </w:p>
    <w:p w:rsidR="009223F5" w:rsidRDefault="00A50414" w:rsidP="00F15EB4">
      <w:pPr>
        <w:jc w:val="both"/>
      </w:pPr>
      <w:r>
        <w:tab/>
        <w:t>Để Đảng ủy chúng tôi có cơ sở đánh giá, xếp loại đảng viên hàng năm và thực hiện nghiệp vụ công tác đảng viên</w:t>
      </w:r>
      <w:r w:rsidR="00ED7057">
        <w:t xml:space="preserve">. </w:t>
      </w:r>
      <w:r>
        <w:t>Chúng tôi đề nghị Đảng ủy tạo điều kiện để đảng viên Trần Xuân Phong</w:t>
      </w:r>
      <w:r w:rsidR="00ED7057">
        <w:t>, sinh ngày.........tháng.......năm.........; ngày vào Đảng........................., ngày chính thức.................................</w:t>
      </w:r>
      <w:r>
        <w:t xml:space="preserve"> đảng viên chi bộ Trường THCS, thuộc Đảng bộ xã Quỳnh Trang, thị xã Hoàng Mai được thực hiện Quy định tại Đảng bộ với các nội dung sau:</w:t>
      </w:r>
    </w:p>
    <w:p w:rsidR="00A50414" w:rsidRDefault="00A50414" w:rsidP="00F15EB4">
      <w:pPr>
        <w:jc w:val="both"/>
      </w:pPr>
      <w:r>
        <w:tab/>
        <w:t>- Được tham gia sinh hoạt đảng nơi cư trú theo quy định;</w:t>
      </w:r>
    </w:p>
    <w:p w:rsidR="00A50414" w:rsidRDefault="00A50414" w:rsidP="00F15EB4">
      <w:pPr>
        <w:jc w:val="both"/>
      </w:pPr>
      <w:r>
        <w:tab/>
        <w:t>- Hàng năm được đánh giá, nhận xét việc thực hiện trách nhiệm nơi cư trú.</w:t>
      </w:r>
    </w:p>
    <w:p w:rsidR="00A50414" w:rsidRDefault="00A50414" w:rsidP="00F15EB4">
      <w:pPr>
        <w:jc w:val="both"/>
      </w:pPr>
      <w:r>
        <w:tab/>
        <w:t>- Thường xuyên thông tin để thực hiện nghiệp vụ công tác đảng viên kịp thời</w:t>
      </w:r>
      <w:r w:rsidR="00ED7057">
        <w:t>, chính xác. Kính mong được sự quan tâm, giúp đỡ của các đồng chí./.</w:t>
      </w:r>
    </w:p>
    <w:p w:rsidR="00ED7057" w:rsidRDefault="00ED7057" w:rsidP="00F15EB4">
      <w:pPr>
        <w:jc w:val="both"/>
      </w:pPr>
    </w:p>
    <w:p w:rsidR="00ED7057" w:rsidRDefault="00ED7057" w:rsidP="00F15EB4">
      <w:pPr>
        <w:jc w:val="both"/>
      </w:pPr>
      <w:r>
        <w:t xml:space="preserve">Nơi nhận:                                                                 </w:t>
      </w:r>
      <w:r w:rsidRPr="00ED7057">
        <w:rPr>
          <w:b/>
        </w:rPr>
        <w:t>TM ĐẢNG ỦY</w:t>
      </w:r>
    </w:p>
    <w:p w:rsidR="00ED7057" w:rsidRDefault="00ED7057" w:rsidP="00F15EB4">
      <w:pPr>
        <w:jc w:val="both"/>
      </w:pPr>
      <w:r w:rsidRPr="00ED7057">
        <w:rPr>
          <w:sz w:val="24"/>
          <w:szCs w:val="24"/>
        </w:rPr>
        <w:t>-Như trên;</w:t>
      </w:r>
      <w:r>
        <w:t xml:space="preserve">                                                              PBT THƯỜNG TRỰC</w:t>
      </w:r>
    </w:p>
    <w:p w:rsidR="00ED7057" w:rsidRPr="00ED7057" w:rsidRDefault="00ED7057" w:rsidP="00F15EB4">
      <w:pPr>
        <w:jc w:val="both"/>
        <w:rPr>
          <w:sz w:val="24"/>
          <w:szCs w:val="24"/>
        </w:rPr>
      </w:pPr>
      <w:r w:rsidRPr="00ED7057">
        <w:rPr>
          <w:sz w:val="24"/>
          <w:szCs w:val="24"/>
        </w:rPr>
        <w:t>- Chi bộ THCS;</w:t>
      </w:r>
    </w:p>
    <w:p w:rsidR="00ED7057" w:rsidRDefault="00ED7057" w:rsidP="00F15EB4">
      <w:pPr>
        <w:jc w:val="both"/>
        <w:rPr>
          <w:sz w:val="24"/>
          <w:szCs w:val="24"/>
        </w:rPr>
      </w:pPr>
      <w:r w:rsidRPr="00ED7057">
        <w:rPr>
          <w:sz w:val="24"/>
          <w:szCs w:val="24"/>
        </w:rPr>
        <w:t>Lưu VPĐU.</w:t>
      </w:r>
    </w:p>
    <w:p w:rsidR="00ED7057" w:rsidRDefault="00ED7057" w:rsidP="00F15EB4">
      <w:pPr>
        <w:jc w:val="both"/>
        <w:rPr>
          <w:sz w:val="24"/>
          <w:szCs w:val="24"/>
        </w:rPr>
      </w:pPr>
    </w:p>
    <w:p w:rsidR="00ED7057" w:rsidRDefault="00ED7057" w:rsidP="00F15EB4">
      <w:pPr>
        <w:jc w:val="both"/>
        <w:rPr>
          <w:sz w:val="24"/>
          <w:szCs w:val="24"/>
        </w:rPr>
      </w:pPr>
    </w:p>
    <w:p w:rsidR="00ED7057" w:rsidRDefault="00ED7057" w:rsidP="00F15EB4">
      <w:pPr>
        <w:jc w:val="both"/>
        <w:rPr>
          <w:sz w:val="24"/>
          <w:szCs w:val="24"/>
        </w:rPr>
      </w:pPr>
    </w:p>
    <w:p w:rsidR="00ED7057" w:rsidRPr="00ED7057" w:rsidRDefault="00ED7057" w:rsidP="00F15EB4">
      <w:pPr>
        <w:jc w:val="both"/>
        <w:rPr>
          <w:b/>
        </w:rPr>
      </w:pPr>
      <w:r>
        <w:rPr>
          <w:b/>
        </w:rPr>
        <w:t xml:space="preserve">                                                                                  </w:t>
      </w:r>
      <w:r w:rsidRPr="00ED7057">
        <w:rPr>
          <w:b/>
        </w:rPr>
        <w:t>Nguyễn Bá Tương</w:t>
      </w:r>
    </w:p>
    <w:sectPr w:rsidR="00ED7057" w:rsidRPr="00ED7057" w:rsidSect="00186B53">
      <w:pgSz w:w="12240" w:h="15840"/>
      <w:pgMar w:top="864" w:right="1008"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AB7"/>
    <w:rsid w:val="001159B1"/>
    <w:rsid w:val="00186B53"/>
    <w:rsid w:val="00204755"/>
    <w:rsid w:val="00521EFC"/>
    <w:rsid w:val="0058072E"/>
    <w:rsid w:val="005E3AB7"/>
    <w:rsid w:val="00724DEA"/>
    <w:rsid w:val="0086756E"/>
    <w:rsid w:val="0087100E"/>
    <w:rsid w:val="009223F5"/>
    <w:rsid w:val="00987064"/>
    <w:rsid w:val="00A50414"/>
    <w:rsid w:val="00D94991"/>
    <w:rsid w:val="00ED7057"/>
    <w:rsid w:val="00F15EB4"/>
    <w:rsid w:val="00FB4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pacing w:val="-2"/>
        <w:sz w:val="28"/>
        <w:szCs w:val="28"/>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0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pacing w:val="-2"/>
        <w:sz w:val="28"/>
        <w:szCs w:val="28"/>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0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dell_3250</cp:lastModifiedBy>
  <cp:revision>2</cp:revision>
  <dcterms:created xsi:type="dcterms:W3CDTF">2018-07-21T02:36:00Z</dcterms:created>
  <dcterms:modified xsi:type="dcterms:W3CDTF">2018-07-21T02:36:00Z</dcterms:modified>
</cp:coreProperties>
</file>